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4B" w:rsidRDefault="0095254B" w:rsidP="0095254B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Incapacidad total y permanente: </w:t>
      </w:r>
    </w:p>
    <w:p w:rsidR="0095254B" w:rsidRDefault="0095254B" w:rsidP="0095254B">
      <w:pPr>
        <w:jc w:val="both"/>
        <w:rPr>
          <w:rFonts w:ascii="Arial" w:hAnsi="Arial" w:cs="Arial"/>
          <w:sz w:val="20"/>
          <w:u w:val="single"/>
        </w:rPr>
      </w:pPr>
    </w:p>
    <w:p w:rsidR="0095254B" w:rsidRDefault="0095254B" w:rsidP="0095254B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de denuncia Incapacidad (FOR-STRO-06), debidamente cumplimentado por el Asegurado;</w:t>
      </w:r>
    </w:p>
    <w:p w:rsidR="0095254B" w:rsidRDefault="0095254B" w:rsidP="0095254B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la historia clínica completa, estudios y análisis realizados;</w:t>
      </w:r>
    </w:p>
    <w:p w:rsidR="0095254B" w:rsidRDefault="0095254B" w:rsidP="0095254B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caso de accidente, fotocopia de las actuaciones judiciales y/o policiales y/o administrativas y/o causa penal;</w:t>
      </w:r>
    </w:p>
    <w:p w:rsidR="0095254B" w:rsidRPr="00A61D63" w:rsidRDefault="0095254B" w:rsidP="0095254B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61D63">
        <w:rPr>
          <w:rFonts w:ascii="Arial" w:hAnsi="Arial" w:cs="Arial"/>
          <w:sz w:val="20"/>
        </w:rPr>
        <w:t>Dictamen de incapacidad total y permanente expendido por el organismo oficial correspondiente</w:t>
      </w:r>
      <w:r>
        <w:rPr>
          <w:rFonts w:ascii="Arial" w:hAnsi="Arial" w:cs="Arial"/>
          <w:sz w:val="20"/>
        </w:rPr>
        <w:t>;</w:t>
      </w:r>
    </w:p>
    <w:p w:rsidR="0095254B" w:rsidRDefault="0095254B" w:rsidP="0095254B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Formulario Informe </w:t>
      </w:r>
      <w:proofErr w:type="spellStart"/>
      <w:r>
        <w:rPr>
          <w:rFonts w:ascii="Arial" w:hAnsi="Arial" w:cs="Arial"/>
          <w:sz w:val="20"/>
        </w:rPr>
        <w:t>Medico</w:t>
      </w:r>
      <w:proofErr w:type="spellEnd"/>
      <w:r>
        <w:rPr>
          <w:rFonts w:ascii="Arial" w:hAnsi="Arial" w:cs="Arial"/>
          <w:sz w:val="20"/>
        </w:rPr>
        <w:t xml:space="preserve"> Incapacidad por Enfermedad o Accidente (FOR-STRO-07), debidamente cumplimentado por el médico tratante;</w:t>
      </w:r>
    </w:p>
    <w:p w:rsidR="0095254B" w:rsidRDefault="0095254B" w:rsidP="0095254B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DNI del asegurado.</w:t>
      </w:r>
    </w:p>
    <w:p w:rsidR="0095254B" w:rsidRDefault="0095254B" w:rsidP="0095254B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Solicitud de eventual pago de siniestro por transferencia bancaria (FOR-STRO-20), cumplimentada y firmada por el asegurado, y constancia de CBU.</w:t>
      </w:r>
    </w:p>
    <w:p w:rsidR="0095254B" w:rsidRDefault="0095254B" w:rsidP="0095254B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caso de </w:t>
      </w:r>
      <w:r w:rsidRPr="004B5A2D">
        <w:rPr>
          <w:rFonts w:ascii="Arial" w:hAnsi="Arial" w:cs="Arial"/>
          <w:sz w:val="20"/>
          <w:u w:val="single"/>
        </w:rPr>
        <w:t>seguro colectivo</w:t>
      </w:r>
      <w:r>
        <w:rPr>
          <w:rFonts w:ascii="Arial" w:hAnsi="Arial" w:cs="Arial"/>
          <w:sz w:val="20"/>
        </w:rPr>
        <w:t>, además formulario de denuncia del Contratante (FOR-STRO-05), debidamente cumplimentado por el tomador de la póliza;</w:t>
      </w:r>
    </w:p>
    <w:p w:rsidR="008553C8" w:rsidRPr="0095254B" w:rsidRDefault="008553C8" w:rsidP="0095254B">
      <w:bookmarkStart w:id="0" w:name="_GoBack"/>
      <w:bookmarkEnd w:id="0"/>
    </w:p>
    <w:sectPr w:rsidR="008553C8" w:rsidRPr="00952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E"/>
    <w:rsid w:val="00317A3E"/>
    <w:rsid w:val="008553C8"/>
    <w:rsid w:val="009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860E-3F97-45BF-9601-985B06F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A3E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7A3E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2019-12-03T18:39:00Z</dcterms:created>
  <dcterms:modified xsi:type="dcterms:W3CDTF">2019-12-03T18:39:00Z</dcterms:modified>
</cp:coreProperties>
</file>